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D95GT,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467"/>
        <w:gridCol w:w="1135"/>
        <w:gridCol w:w="1657"/>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65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 Stock</w:t>
            </w:r>
          </w:p>
        </w:tc>
        <w:tc>
          <w:tcPr>
            <w:tcW w:w="1467" w:type="dxa"/>
            <w:tcBorders/>
            <w:vAlign w:val="center"/>
          </w:tcPr>
          <w:p>
            <w:pPr>
              <w:pStyle w:val="TableContents"/>
              <w:bidi w:val="0"/>
              <w:spacing w:before="0" w:after="0"/>
              <w:jc w:val="left"/>
              <w:rPr/>
            </w:pPr>
            <w:r>
              <w:rPr/>
              <w:t>Northern Trust Securities, Inc.</w:t>
              <w:br/>
              <w:t>50 S LaSalle Street</w:t>
              <w:br/>
              <w:t>Chicago   IL   60603</w:t>
            </w:r>
          </w:p>
        </w:tc>
        <w:tc>
          <w:tcPr>
            <w:tcW w:w="1135" w:type="dxa"/>
            <w:tcBorders/>
            <w:vAlign w:val="center"/>
          </w:tcPr>
          <w:p>
            <w:pPr>
              <w:pStyle w:val="TableContents"/>
              <w:bidi w:val="0"/>
              <w:spacing w:before="0" w:after="283"/>
              <w:jc w:val="left"/>
              <w:rPr/>
            </w:pPr>
            <w:r>
              <w:rPr/>
              <w:t>631972</w:t>
            </w:r>
          </w:p>
        </w:tc>
        <w:tc>
          <w:tcPr>
            <w:tcW w:w="1657" w:type="dxa"/>
            <w:tcBorders/>
            <w:vAlign w:val="center"/>
          </w:tcPr>
          <w:p>
            <w:pPr>
              <w:pStyle w:val="TableContents"/>
              <w:bidi w:val="0"/>
              <w:spacing w:before="0" w:after="283"/>
              <w:jc w:val="left"/>
              <w:rPr/>
            </w:pPr>
            <w:r>
              <w:rPr/>
              <w:t>225004972.58</w:t>
            </w:r>
          </w:p>
        </w:tc>
        <w:tc>
          <w:tcPr>
            <w:tcW w:w="1522" w:type="dxa"/>
            <w:tcBorders/>
            <w:vAlign w:val="center"/>
          </w:tcPr>
          <w:p>
            <w:pPr>
              <w:pStyle w:val="TableContents"/>
              <w:bidi w:val="0"/>
              <w:spacing w:before="0" w:after="283"/>
              <w:jc w:val="left"/>
              <w:rPr/>
            </w:pPr>
            <w:r>
              <w:rPr/>
              <w:t>4773629865</w:t>
            </w:r>
          </w:p>
        </w:tc>
        <w:tc>
          <w:tcPr>
            <w:tcW w:w="1549" w:type="dxa"/>
            <w:tcBorders/>
            <w:vAlign w:val="center"/>
          </w:tcPr>
          <w:p>
            <w:pPr>
              <w:pStyle w:val="TableContents"/>
              <w:bidi w:val="0"/>
              <w:spacing w:before="0" w:after="283"/>
              <w:jc w:val="left"/>
              <w:rPr/>
            </w:pPr>
            <w:r>
              <w:rPr/>
              <w:t>09/23/2026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08/14/1991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D95GT,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631972</w:t>
            </w:r>
          </w:p>
        </w:tc>
        <w:tc>
          <w:tcPr>
            <w:tcW w:w="1078" w:type="dxa"/>
            <w:tcBorders/>
            <w:vAlign w:val="center"/>
          </w:tcPr>
          <w:p>
            <w:pPr>
              <w:pStyle w:val="TableContents"/>
              <w:bidi w:val="0"/>
              <w:spacing w:before="0" w:after="283"/>
              <w:jc w:val="left"/>
              <w:rPr/>
            </w:pPr>
            <w:r>
              <w:rPr/>
              <w:t>09/23/2026</w:t>
            </w:r>
          </w:p>
        </w:tc>
        <w:tc>
          <w:tcPr>
            <w:tcW w:w="1237" w:type="dxa"/>
            <w:tcBorders/>
            <w:vAlign w:val="center"/>
          </w:tcPr>
          <w:p>
            <w:pPr>
              <w:pStyle w:val="TableContents"/>
              <w:bidi w:val="0"/>
              <w:spacing w:before="0" w:after="283"/>
              <w:jc w:val="left"/>
              <w:rPr/>
            </w:pPr>
            <w:r>
              <w:rPr/>
              <w:t>Founders Shares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4"/>
        <w:gridCol w:w="2858"/>
        <w:gridCol w:w="917"/>
        <w:gridCol w:w="1525"/>
        <w:gridCol w:w="1981"/>
      </w:tblGrid>
      <w:tr>
        <w:trPr/>
        <w:tc>
          <w:tcPr>
            <w:tcW w:w="2924" w:type="dxa"/>
            <w:tcBorders/>
            <w:vAlign w:val="center"/>
          </w:tcPr>
          <w:p>
            <w:pPr>
              <w:pStyle w:val="TableHeading"/>
              <w:suppressLineNumbers/>
              <w:bidi w:val="0"/>
              <w:spacing w:before="0" w:after="283"/>
              <w:jc w:val="center"/>
              <w:rPr/>
            </w:pPr>
            <w:r>
              <w:rPr/>
              <w:t>Name and Address of Seller</w:t>
            </w:r>
          </w:p>
        </w:tc>
        <w:tc>
          <w:tcPr>
            <w:tcW w:w="285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981" w:type="dxa"/>
            <w:tcBorders/>
            <w:vAlign w:val="center"/>
          </w:tcPr>
          <w:p>
            <w:pPr>
              <w:pStyle w:val="TableHeading"/>
              <w:suppressLineNumbers/>
              <w:bidi w:val="0"/>
              <w:spacing w:before="0" w:after="283"/>
              <w:jc w:val="center"/>
              <w:rPr/>
            </w:pPr>
            <w:r>
              <w:rPr/>
              <w:t>Gross Proceeds</w:t>
            </w:r>
          </w:p>
        </w:tc>
      </w:tr>
      <w:tr>
        <w:trPr/>
        <w:tc>
          <w:tcPr>
            <w:tcW w:w="2924" w:type="dxa"/>
            <w:tcBorders/>
            <w:vAlign w:val="center"/>
          </w:tcPr>
          <w:p>
            <w:pPr>
              <w:pStyle w:val="TableContents"/>
              <w:bidi w:val="0"/>
              <w:spacing w:before="0" w:after="283"/>
              <w:jc w:val="left"/>
              <w:rPr/>
            </w:pPr>
            <w:r>
              <w:rPr/>
              <w:t>D95GT LLC</w:t>
              <w:br/>
              <w:t>201 South Phillips</w:t>
              <w:br/>
              <w:t>Suite 200</w:t>
              <w:br/>
              <w:t>Sioux Falls   SD   57104</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5" w:type="dxa"/>
            <w:tcBorders/>
            <w:vAlign w:val="center"/>
          </w:tcPr>
          <w:p>
            <w:pPr>
              <w:pStyle w:val="TableContents"/>
              <w:bidi w:val="0"/>
              <w:spacing w:before="0" w:after="283"/>
              <w:jc w:val="left"/>
              <w:rPr/>
            </w:pPr>
            <w:r>
              <w:rPr/>
              <w:t>340208</w:t>
            </w:r>
          </w:p>
        </w:tc>
        <w:tc>
          <w:tcPr>
            <w:tcW w:w="1981" w:type="dxa"/>
            <w:tcBorders/>
            <w:vAlign w:val="center"/>
          </w:tcPr>
          <w:p>
            <w:pPr>
              <w:pStyle w:val="TableContents"/>
              <w:bidi w:val="0"/>
              <w:spacing w:before="0" w:after="283"/>
              <w:jc w:val="left"/>
              <w:rPr/>
            </w:pPr>
            <w:r>
              <w:rPr/>
              <w:t>130002968.60</w:t>
            </w:r>
          </w:p>
        </w:tc>
      </w:tr>
      <w:tr>
        <w:trPr/>
        <w:tc>
          <w:tcPr>
            <w:tcW w:w="2924" w:type="dxa"/>
            <w:tcBorders/>
            <w:vAlign w:val="center"/>
          </w:tcPr>
          <w:p>
            <w:pPr>
              <w:pStyle w:val="TableContents"/>
              <w:bidi w:val="0"/>
              <w:spacing w:before="0" w:after="283"/>
              <w:jc w:val="left"/>
              <w:rPr/>
            </w:pPr>
            <w:r>
              <w:rPr/>
              <w:t>The Rinks Foundation</w:t>
              <w:br/>
              <w:t>2101 E Coast Hwy</w:t>
              <w:br/>
              <w:t>3rd Fl</w:t>
              <w:br/>
              <w:t>Corona Del Mar   CA   92625-1941</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5" w:type="dxa"/>
            <w:tcBorders/>
            <w:vAlign w:val="center"/>
          </w:tcPr>
          <w:p>
            <w:pPr>
              <w:pStyle w:val="TableContents"/>
              <w:bidi w:val="0"/>
              <w:spacing w:before="0" w:after="283"/>
              <w:jc w:val="left"/>
              <w:rPr/>
            </w:pPr>
            <w:r>
              <w:rPr/>
              <w:t>15784</w:t>
            </w:r>
          </w:p>
        </w:tc>
        <w:tc>
          <w:tcPr>
            <w:tcW w:w="1981" w:type="dxa"/>
            <w:tcBorders/>
            <w:vAlign w:val="center"/>
          </w:tcPr>
          <w:p>
            <w:pPr>
              <w:pStyle w:val="TableContents"/>
              <w:bidi w:val="0"/>
              <w:spacing w:before="0" w:after="283"/>
              <w:jc w:val="left"/>
              <w:rPr/>
            </w:pPr>
            <w:r>
              <w:rPr/>
              <w:t>6039734.97</w:t>
            </w:r>
          </w:p>
        </w:tc>
      </w:tr>
      <w:tr>
        <w:trPr/>
        <w:tc>
          <w:tcPr>
            <w:tcW w:w="2924" w:type="dxa"/>
            <w:tcBorders/>
            <w:vAlign w:val="center"/>
          </w:tcPr>
          <w:p>
            <w:pPr>
              <w:pStyle w:val="TableContents"/>
              <w:bidi w:val="0"/>
              <w:spacing w:before="0" w:after="283"/>
              <w:jc w:val="left"/>
              <w:rPr/>
            </w:pPr>
            <w:r>
              <w:rPr/>
              <w:t>Samueli Foundation</w:t>
              <w:br/>
              <w:t>2101 E Coast Hwy</w:t>
              <w:br/>
              <w:t>3rd Fl</w:t>
              <w:br/>
              <w:t>Corona Del Mar   CA   92625-1941</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5" w:type="dxa"/>
            <w:tcBorders/>
            <w:vAlign w:val="center"/>
          </w:tcPr>
          <w:p>
            <w:pPr>
              <w:pStyle w:val="TableContents"/>
              <w:bidi w:val="0"/>
              <w:spacing w:before="0" w:after="283"/>
              <w:jc w:val="left"/>
              <w:rPr/>
            </w:pPr>
            <w:r>
              <w:rPr/>
              <w:t>186089</w:t>
            </w:r>
          </w:p>
        </w:tc>
        <w:tc>
          <w:tcPr>
            <w:tcW w:w="1981" w:type="dxa"/>
            <w:tcBorders/>
            <w:vAlign w:val="center"/>
          </w:tcPr>
          <w:p>
            <w:pPr>
              <w:pStyle w:val="TableContents"/>
              <w:bidi w:val="0"/>
              <w:spacing w:before="0" w:after="283"/>
              <w:jc w:val="left"/>
              <w:rPr/>
            </w:pPr>
            <w:r>
              <w:rPr/>
              <w:t>71206825.59</w:t>
            </w:r>
          </w:p>
        </w:tc>
      </w:tr>
      <w:tr>
        <w:trPr/>
        <w:tc>
          <w:tcPr>
            <w:tcW w:w="2924" w:type="dxa"/>
            <w:tcBorders/>
            <w:vAlign w:val="center"/>
          </w:tcPr>
          <w:p>
            <w:pPr>
              <w:pStyle w:val="TableContents"/>
              <w:bidi w:val="0"/>
              <w:spacing w:before="0" w:after="283"/>
              <w:jc w:val="left"/>
              <w:rPr/>
            </w:pPr>
            <w:r>
              <w:rPr/>
              <w:t>H&amp;S Investments I, LP</w:t>
              <w:br/>
              <w:t>2101 E Coast Hwy</w:t>
              <w:br/>
              <w:t>3rd Fl</w:t>
              <w:br/>
              <w:t>Corona Del Mar,   CA   92625-1941</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5" w:type="dxa"/>
            <w:tcBorders/>
            <w:vAlign w:val="center"/>
          </w:tcPr>
          <w:p>
            <w:pPr>
              <w:pStyle w:val="TableContents"/>
              <w:bidi w:val="0"/>
              <w:spacing w:before="0" w:after="283"/>
              <w:jc w:val="left"/>
              <w:rPr/>
            </w:pPr>
            <w:r>
              <w:rPr/>
              <w:t>314033</w:t>
            </w:r>
          </w:p>
        </w:tc>
        <w:tc>
          <w:tcPr>
            <w:tcW w:w="1981" w:type="dxa"/>
            <w:tcBorders/>
            <w:vAlign w:val="center"/>
          </w:tcPr>
          <w:p>
            <w:pPr>
              <w:pStyle w:val="TableContents"/>
              <w:bidi w:val="0"/>
              <w:spacing w:before="0" w:after="283"/>
              <w:jc w:val="left"/>
              <w:rPr/>
            </w:pPr>
            <w:r>
              <w:rPr/>
              <w:t>120002749.23</w:t>
            </w:r>
          </w:p>
        </w:tc>
      </w:tr>
      <w:tr>
        <w:trPr/>
        <w:tc>
          <w:tcPr>
            <w:tcW w:w="2924" w:type="dxa"/>
            <w:tcBorders/>
            <w:vAlign w:val="center"/>
          </w:tcPr>
          <w:p>
            <w:pPr>
              <w:pStyle w:val="TableContents"/>
              <w:bidi w:val="0"/>
              <w:spacing w:before="0" w:after="283"/>
              <w:jc w:val="left"/>
              <w:rPr/>
            </w:pPr>
            <w:r>
              <w:rPr/>
              <w:t>Samueli Foundation</w:t>
              <w:br/>
              <w:t>2101 E Coast Hwy</w:t>
              <w:br/>
              <w:t>3rd Fl</w:t>
              <w:br/>
              <w:t>Corona Del Mar   CA   94304</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5" w:type="dxa"/>
            <w:tcBorders/>
            <w:vAlign w:val="center"/>
          </w:tcPr>
          <w:p>
            <w:pPr>
              <w:pStyle w:val="TableContents"/>
              <w:bidi w:val="0"/>
              <w:spacing w:before="0" w:after="283"/>
              <w:jc w:val="left"/>
              <w:rPr/>
            </w:pPr>
            <w:r>
              <w:rPr/>
              <w:t>72474</w:t>
            </w:r>
          </w:p>
        </w:tc>
        <w:tc>
          <w:tcPr>
            <w:tcW w:w="1981" w:type="dxa"/>
            <w:tcBorders/>
            <w:vAlign w:val="center"/>
          </w:tcPr>
          <w:p>
            <w:pPr>
              <w:pStyle w:val="TableContents"/>
              <w:bidi w:val="0"/>
              <w:spacing w:before="0" w:after="283"/>
              <w:jc w:val="left"/>
              <w:rPr/>
            </w:pPr>
            <w:r>
              <w:rPr/>
              <w:t>25797598.63</w:t>
            </w:r>
          </w:p>
        </w:tc>
      </w:tr>
      <w:tr>
        <w:trPr/>
        <w:tc>
          <w:tcPr>
            <w:tcW w:w="2924" w:type="dxa"/>
            <w:tcBorders/>
            <w:vAlign w:val="center"/>
          </w:tcPr>
          <w:p>
            <w:pPr>
              <w:pStyle w:val="TableContents"/>
              <w:bidi w:val="0"/>
              <w:spacing w:before="0" w:after="283"/>
              <w:jc w:val="left"/>
              <w:rPr/>
            </w:pPr>
            <w:r>
              <w:rPr/>
              <w:t>H&amp;S Investments I, LP</w:t>
              <w:br/>
              <w:t>2101 E Coast Hwy</w:t>
              <w:br/>
              <w:t>3rd Fl</w:t>
              <w:br/>
              <w:t>Corona Del Mar   CA   94304</w:t>
            </w:r>
          </w:p>
        </w:tc>
        <w:tc>
          <w:tcPr>
            <w:tcW w:w="2858"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5" w:type="dxa"/>
            <w:tcBorders/>
            <w:vAlign w:val="center"/>
          </w:tcPr>
          <w:p>
            <w:pPr>
              <w:pStyle w:val="TableContents"/>
              <w:bidi w:val="0"/>
              <w:spacing w:before="0" w:after="283"/>
              <w:jc w:val="left"/>
              <w:rPr/>
            </w:pPr>
            <w:r>
              <w:rPr/>
              <w:t>70218</w:t>
            </w:r>
          </w:p>
        </w:tc>
        <w:tc>
          <w:tcPr>
            <w:tcW w:w="1981" w:type="dxa"/>
            <w:tcBorders/>
            <w:vAlign w:val="center"/>
          </w:tcPr>
          <w:p>
            <w:pPr>
              <w:pStyle w:val="TableContents"/>
              <w:bidi w:val="0"/>
              <w:spacing w:before="0" w:after="283"/>
              <w:jc w:val="left"/>
              <w:rPr/>
            </w:pPr>
            <w:r>
              <w:rPr/>
              <w:t>25000058.61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06"/>
        <w:gridCol w:w="4899"/>
      </w:tblGrid>
      <w:tr>
        <w:trPr/>
        <w:tc>
          <w:tcPr>
            <w:tcW w:w="5306" w:type="dxa"/>
            <w:tcBorders/>
            <w:vAlign w:val="center"/>
          </w:tcPr>
          <w:p>
            <w:pPr>
              <w:pStyle w:val="TableContents"/>
              <w:bidi w:val="0"/>
              <w:spacing w:before="0" w:after="283"/>
              <w:jc w:val="left"/>
              <w:rPr/>
            </w:pPr>
            <w:r>
              <w:rPr/>
              <w:t>Remarks</w:t>
            </w:r>
          </w:p>
        </w:tc>
        <w:tc>
          <w:tcPr>
            <w:tcW w:w="4899" w:type="dxa"/>
            <w:tcBorders/>
            <w:vAlign w:val="center"/>
          </w:tcPr>
          <w:p>
            <w:pPr>
              <w:pStyle w:val="TableContents"/>
              <w:bidi w:val="0"/>
              <w:spacing w:before="0" w:after="283"/>
              <w:jc w:val="left"/>
              <w:rPr>
                <w:sz w:val="4"/>
                <w:szCs w:val="4"/>
              </w:rPr>
            </w:pPr>
            <w:r>
              <w:rPr>
                <w:sz w:val="4"/>
                <w:szCs w:val="4"/>
              </w:rPr>
            </w:r>
          </w:p>
        </w:tc>
      </w:tr>
      <w:tr>
        <w:trPr/>
        <w:tc>
          <w:tcPr>
            <w:tcW w:w="5306" w:type="dxa"/>
            <w:tcBorders/>
            <w:vAlign w:val="center"/>
          </w:tcPr>
          <w:p>
            <w:pPr>
              <w:pStyle w:val="TableContents"/>
              <w:bidi w:val="0"/>
              <w:spacing w:before="0" w:after="283"/>
              <w:jc w:val="left"/>
              <w:rPr/>
            </w:pPr>
            <w:r>
              <w:rPr/>
              <w:t>Date of Notice</w:t>
            </w:r>
          </w:p>
        </w:tc>
        <w:tc>
          <w:tcPr>
            <w:tcW w:w="4899" w:type="dxa"/>
            <w:tcBorders/>
            <w:vAlign w:val="center"/>
          </w:tcPr>
          <w:p>
            <w:pPr>
              <w:pStyle w:val="TableContents"/>
              <w:bidi w:val="0"/>
              <w:spacing w:before="0" w:after="0"/>
              <w:jc w:val="left"/>
              <w:rPr/>
            </w:pPr>
            <w:r>
              <w:rPr/>
              <w:t>09/23/2026</w:t>
            </w:r>
          </w:p>
        </w:tc>
      </w:tr>
      <w:tr>
        <w:trPr/>
        <w:tc>
          <w:tcPr>
            <w:tcW w:w="5306" w:type="dxa"/>
            <w:tcBorders/>
            <w:vAlign w:val="center"/>
          </w:tcPr>
          <w:p>
            <w:pPr>
              <w:pStyle w:val="TableContents"/>
              <w:bidi w:val="0"/>
              <w:spacing w:before="0" w:after="283"/>
              <w:jc w:val="left"/>
              <w:rPr/>
            </w:pPr>
            <w:r>
              <w:rPr/>
              <w:t>Date of Plan Adoption or Giving of Instruction, If Relying on Rule 10b5-1</w:t>
            </w:r>
          </w:p>
        </w:tc>
        <w:tc>
          <w:tcPr>
            <w:tcW w:w="4899"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6" w:type="dxa"/>
            <w:tcBorders/>
            <w:vAlign w:val="center"/>
          </w:tcPr>
          <w:p>
            <w:pPr>
              <w:pStyle w:val="TableContents"/>
              <w:bidi w:val="0"/>
              <w:spacing w:before="0" w:after="283"/>
              <w:jc w:val="left"/>
              <w:rPr/>
            </w:pPr>
            <w:r>
              <w:rPr/>
              <w:t>Signature</w:t>
            </w:r>
          </w:p>
        </w:tc>
        <w:tc>
          <w:tcPr>
            <w:tcW w:w="4899" w:type="dxa"/>
            <w:tcBorders/>
            <w:vAlign w:val="center"/>
          </w:tcPr>
          <w:p>
            <w:pPr>
              <w:pStyle w:val="TableContents"/>
              <w:bidi w:val="0"/>
              <w:spacing w:before="0" w:after="0"/>
              <w:jc w:val="left"/>
              <w:rPr/>
            </w:pPr>
            <w:r>
              <w:rPr/>
              <w:t>Thomas Ricks for Lapland Longspur LLC Manager of D95GT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3645</Characters>
  <CharactersWithSpaces>4298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